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DD" w:rsidRDefault="001E00DD" w:rsidP="001E00DD">
      <w:pPr>
        <w:autoSpaceDE w:val="0"/>
        <w:autoSpaceDN w:val="0"/>
        <w:adjustRightInd w:val="0"/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субъекты бизнеса!</w:t>
      </w:r>
    </w:p>
    <w:p w:rsidR="001E00DD" w:rsidRPr="001E00DD" w:rsidRDefault="002D0479" w:rsidP="001E00DD">
      <w:pPr>
        <w:spacing w:line="360" w:lineRule="exact"/>
        <w:ind w:firstLine="708"/>
        <w:jc w:val="both"/>
        <w:rPr>
          <w:sz w:val="28"/>
        </w:rPr>
      </w:pPr>
      <w:r>
        <w:rPr>
          <w:sz w:val="28"/>
        </w:rPr>
        <w:t>В целях использования для планирования работ по сохранению жизни и здоровья работников предлагаем ознакомиться с презентационными материалами, подготовленными к совещанию «Сохранение кадрового потенциала – задачи и пути решения», проводимом</w:t>
      </w:r>
      <w:r w:rsidR="0010189A">
        <w:rPr>
          <w:sz w:val="28"/>
        </w:rPr>
        <w:t>у</w:t>
      </w:r>
      <w:r>
        <w:rPr>
          <w:sz w:val="28"/>
        </w:rPr>
        <w:t xml:space="preserve"> М</w:t>
      </w:r>
      <w:r w:rsidRPr="001E00DD">
        <w:rPr>
          <w:sz w:val="28"/>
          <w:szCs w:val="28"/>
        </w:rPr>
        <w:t xml:space="preserve">инистерством промышленности и торговли </w:t>
      </w:r>
      <w:r>
        <w:rPr>
          <w:sz w:val="28"/>
          <w:szCs w:val="28"/>
        </w:rPr>
        <w:t>П</w:t>
      </w:r>
      <w:r w:rsidRPr="001E00DD">
        <w:rPr>
          <w:sz w:val="28"/>
          <w:szCs w:val="28"/>
        </w:rPr>
        <w:t>ермского края</w:t>
      </w:r>
      <w:r w:rsidR="0010189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размещенны</w:t>
      </w:r>
      <w:r w:rsidR="0010189A">
        <w:rPr>
          <w:sz w:val="28"/>
          <w:szCs w:val="28"/>
        </w:rPr>
        <w:t>ми</w:t>
      </w:r>
      <w:bookmarkStart w:id="0" w:name="_GoBack"/>
      <w:bookmarkEnd w:id="0"/>
      <w:r>
        <w:rPr>
          <w:sz w:val="28"/>
          <w:szCs w:val="28"/>
        </w:rPr>
        <w:t xml:space="preserve"> по адресу: </w:t>
      </w:r>
      <w:hyperlink r:id="rId4" w:history="1">
        <w:r w:rsidR="001E00DD" w:rsidRPr="001E00DD">
          <w:rPr>
            <w:rStyle w:val="a3"/>
            <w:color w:val="auto"/>
            <w:sz w:val="28"/>
            <w:u w:val="none"/>
          </w:rPr>
          <w:t>https://minpromtorg.permkrai.ru/gosudarstvennoe-upravlenie-okhranoy-truda/vystavki-forumy-i-soveshchaniya/2023-god/plan-raboty-na-2023-god</w:t>
        </w:r>
      </w:hyperlink>
      <w:r w:rsidR="001E00DD" w:rsidRPr="001E00DD">
        <w:rPr>
          <w:sz w:val="28"/>
        </w:rPr>
        <w:t>.</w:t>
      </w:r>
    </w:p>
    <w:p w:rsidR="001E00DD" w:rsidRDefault="001E00DD" w:rsidP="001E00DD">
      <w:pPr>
        <w:spacing w:line="360" w:lineRule="exact"/>
        <w:ind w:firstLine="708"/>
        <w:jc w:val="both"/>
        <w:rPr>
          <w:sz w:val="28"/>
        </w:rPr>
      </w:pPr>
    </w:p>
    <w:p w:rsidR="00AC2755" w:rsidRDefault="00AC2755" w:rsidP="001E00DD">
      <w:pPr>
        <w:autoSpaceDE w:val="0"/>
        <w:autoSpaceDN w:val="0"/>
        <w:adjustRightInd w:val="0"/>
        <w:spacing w:line="360" w:lineRule="exact"/>
        <w:ind w:firstLine="709"/>
        <w:jc w:val="both"/>
      </w:pPr>
    </w:p>
    <w:sectPr w:rsidR="00AC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C6"/>
    <w:rsid w:val="00081DC8"/>
    <w:rsid w:val="0010189A"/>
    <w:rsid w:val="001E00DD"/>
    <w:rsid w:val="002D0479"/>
    <w:rsid w:val="00AC2755"/>
    <w:rsid w:val="00E8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84CB"/>
  <w15:chartTrackingRefBased/>
  <w15:docId w15:val="{BD24D961-0720-4D54-B8D1-779FB305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E00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00D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0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promtorg.permkrai.ru/gosudarstvennoe-upravlenie-okhranoy-truda/vystavki-forumy-i-soveshchaniya/2023-god/plan-raboty-na-2023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3</cp:revision>
  <cp:lastPrinted>2023-02-08T10:34:00Z</cp:lastPrinted>
  <dcterms:created xsi:type="dcterms:W3CDTF">2023-02-08T10:11:00Z</dcterms:created>
  <dcterms:modified xsi:type="dcterms:W3CDTF">2023-02-08T10:39:00Z</dcterms:modified>
</cp:coreProperties>
</file>